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Music Theory Syllabus</w:t>
      </w:r>
    </w:p>
    <w:p w:rsidR="00000000" w:rsidDel="00000000" w:rsidP="00000000" w:rsidRDefault="00000000" w:rsidRPr="00000000" w14:paraId="00000002">
      <w:pPr>
        <w:pageBreakBefore w:val="0"/>
        <w:jc w:val="center"/>
        <w:rPr>
          <w:sz w:val="20"/>
          <w:szCs w:val="20"/>
        </w:rPr>
      </w:pPr>
      <w:r w:rsidDel="00000000" w:rsidR="00000000" w:rsidRPr="00000000">
        <w:rPr>
          <w:sz w:val="20"/>
          <w:szCs w:val="20"/>
          <w:rtl w:val="0"/>
        </w:rPr>
        <w:t xml:space="preserve">Mrs. MacDougall</w:t>
      </w:r>
    </w:p>
    <w:p w:rsidR="00000000" w:rsidDel="00000000" w:rsidP="00000000" w:rsidRDefault="00000000" w:rsidRPr="00000000" w14:paraId="00000003">
      <w:pPr>
        <w:pageBreakBefore w:val="0"/>
        <w:jc w:val="center"/>
        <w:rPr>
          <w:sz w:val="20"/>
          <w:szCs w:val="20"/>
        </w:rPr>
      </w:pPr>
      <w:r w:rsidDel="00000000" w:rsidR="00000000" w:rsidRPr="00000000">
        <w:rPr>
          <w:sz w:val="20"/>
          <w:szCs w:val="20"/>
          <w:rtl w:val="0"/>
        </w:rPr>
        <w:t xml:space="preserve">2022-2023</w:t>
      </w:r>
    </w:p>
    <w:p w:rsidR="00000000" w:rsidDel="00000000" w:rsidP="00000000" w:rsidRDefault="00000000" w:rsidRPr="00000000" w14:paraId="00000004">
      <w:pPr>
        <w:pageBreakBefore w:val="0"/>
        <w:jc w:val="center"/>
        <w:rPr>
          <w:color w:val="4f81bd"/>
          <w:sz w:val="20"/>
          <w:szCs w:val="20"/>
          <w:u w:val="single"/>
        </w:rPr>
      </w:pPr>
      <w:hyperlink r:id="rId6">
        <w:r w:rsidDel="00000000" w:rsidR="00000000" w:rsidRPr="00000000">
          <w:rPr>
            <w:color w:val="4f81bd"/>
            <w:sz w:val="20"/>
            <w:szCs w:val="20"/>
            <w:u w:val="single"/>
            <w:rtl w:val="0"/>
          </w:rPr>
          <w:t xml:space="preserve">rmacdougall@saugerties.k12.ny</w:t>
        </w:r>
      </w:hyperlink>
      <w:r w:rsidDel="00000000" w:rsidR="00000000" w:rsidRPr="00000000">
        <w:rPr>
          <w:color w:val="4f81bd"/>
          <w:sz w:val="20"/>
          <w:szCs w:val="20"/>
          <w:u w:val="single"/>
          <w:rtl w:val="0"/>
        </w:rPr>
        <w:t xml:space="preserve">.us</w:t>
      </w:r>
    </w:p>
    <w:p w:rsidR="00000000" w:rsidDel="00000000" w:rsidP="00000000" w:rsidRDefault="00000000" w:rsidRPr="00000000" w14:paraId="00000005">
      <w:pPr>
        <w:pageBreakBefore w:val="0"/>
        <w:rPr>
          <w:color w:val="4f81bd"/>
          <w:sz w:val="22"/>
          <w:szCs w:val="22"/>
          <w:u w:val="single"/>
        </w:rPr>
      </w:pPr>
      <w:r w:rsidDel="00000000" w:rsidR="00000000" w:rsidRPr="00000000">
        <w:rPr>
          <w:rtl w:val="0"/>
        </w:rPr>
      </w:r>
    </w:p>
    <w:p w:rsidR="00000000" w:rsidDel="00000000" w:rsidP="00000000" w:rsidRDefault="00000000" w:rsidRPr="00000000" w14:paraId="00000006">
      <w:pPr>
        <w:pageBreakBefore w:val="0"/>
        <w:rPr>
          <w:sz w:val="20"/>
          <w:szCs w:val="20"/>
        </w:rPr>
      </w:pPr>
      <w:r w:rsidDel="00000000" w:rsidR="00000000" w:rsidRPr="00000000">
        <w:rPr>
          <w:sz w:val="20"/>
          <w:szCs w:val="20"/>
          <w:rtl w:val="0"/>
        </w:rPr>
        <w:t xml:space="preserve">Welcome to Music Theory! This course will explore the underlying, fundamental elements of music and how it applies to performing, listening, analyzing and composing.  This course is the </w:t>
      </w:r>
      <w:r w:rsidDel="00000000" w:rsidR="00000000" w:rsidRPr="00000000">
        <w:rPr>
          <w:b w:val="1"/>
          <w:sz w:val="20"/>
          <w:szCs w:val="20"/>
          <w:rtl w:val="0"/>
        </w:rPr>
        <w:t xml:space="preserve">SUNY Ulster 3 credit MUS 101-Music Theory 1.</w:t>
      </w:r>
      <w:r w:rsidDel="00000000" w:rsidR="00000000" w:rsidRPr="00000000">
        <w:rPr>
          <w:sz w:val="20"/>
          <w:szCs w:val="20"/>
          <w:rtl w:val="0"/>
        </w:rPr>
        <w:t xml:space="preserve">  Prior knowledge of music reading is required. More information will be forthcoming if you are interested in registering for three college credits, from SUNY ULSTER.  In order to receive credits, you must pass the class and the final exam.  To be sure that your credits transfer, you must receive an A or a B in the class. Other options may be available.</w:t>
      </w:r>
    </w:p>
    <w:p w:rsidR="00000000" w:rsidDel="00000000" w:rsidP="00000000" w:rsidRDefault="00000000" w:rsidRPr="00000000" w14:paraId="00000007">
      <w:pPr>
        <w:pageBreakBefore w:val="0"/>
        <w:rPr>
          <w:sz w:val="20"/>
          <w:szCs w:val="20"/>
        </w:rPr>
      </w:pPr>
      <w:r w:rsidDel="00000000" w:rsidR="00000000" w:rsidRPr="00000000">
        <w:rPr>
          <w:rtl w:val="0"/>
        </w:rPr>
      </w:r>
    </w:p>
    <w:p w:rsidR="00000000" w:rsidDel="00000000" w:rsidP="00000000" w:rsidRDefault="00000000" w:rsidRPr="00000000" w14:paraId="00000008">
      <w:pPr>
        <w:pageBreakBefore w:val="0"/>
        <w:rPr>
          <w:sz w:val="20"/>
          <w:szCs w:val="20"/>
        </w:rPr>
      </w:pPr>
      <w:r w:rsidDel="00000000" w:rsidR="00000000" w:rsidRPr="00000000">
        <w:rPr>
          <w:b w:val="1"/>
          <w:sz w:val="20"/>
          <w:szCs w:val="20"/>
          <w:rtl w:val="0"/>
        </w:rPr>
        <w:t xml:space="preserve">Topics Covered:</w:t>
      </w:r>
      <w:r w:rsidDel="00000000" w:rsidR="00000000" w:rsidRPr="00000000">
        <w:rPr>
          <w:sz w:val="20"/>
          <w:szCs w:val="20"/>
          <w:rtl w:val="0"/>
        </w:rPr>
        <w:t xml:space="preserve"> Fundamentals of music notation, musical construction and analysis, scales, modes, intervals, solfege, triads, cadences, non-harmonic tones and basic melodic structures.</w:t>
      </w:r>
    </w:p>
    <w:p w:rsidR="00000000" w:rsidDel="00000000" w:rsidP="00000000" w:rsidRDefault="00000000" w:rsidRPr="00000000" w14:paraId="00000009">
      <w:pPr>
        <w:pageBreakBefore w:val="0"/>
        <w:rPr>
          <w:sz w:val="20"/>
          <w:szCs w:val="20"/>
        </w:rPr>
      </w:pPr>
      <w:r w:rsidDel="00000000" w:rsidR="00000000" w:rsidRPr="00000000">
        <w:rPr>
          <w:rtl w:val="0"/>
        </w:rPr>
      </w:r>
    </w:p>
    <w:p w:rsidR="00000000" w:rsidDel="00000000" w:rsidP="00000000" w:rsidRDefault="00000000" w:rsidRPr="00000000" w14:paraId="0000000A">
      <w:pPr>
        <w:pageBreakBefore w:val="0"/>
        <w:rPr>
          <w:sz w:val="20"/>
          <w:szCs w:val="20"/>
        </w:rPr>
      </w:pPr>
      <w:r w:rsidDel="00000000" w:rsidR="00000000" w:rsidRPr="00000000">
        <w:rPr>
          <w:b w:val="1"/>
          <w:sz w:val="20"/>
          <w:szCs w:val="20"/>
          <w:rtl w:val="0"/>
        </w:rPr>
        <w:t xml:space="preserve">Activities:</w:t>
      </w:r>
      <w:r w:rsidDel="00000000" w:rsidR="00000000" w:rsidRPr="00000000">
        <w:rPr>
          <w:sz w:val="20"/>
          <w:szCs w:val="20"/>
          <w:rtl w:val="0"/>
        </w:rPr>
        <w:t xml:space="preserve"> Improvisation, composition, analysis, rhythmic dictation, ear training, critical listening and performance.</w:t>
      </w:r>
    </w:p>
    <w:p w:rsidR="00000000" w:rsidDel="00000000" w:rsidP="00000000" w:rsidRDefault="00000000" w:rsidRPr="00000000" w14:paraId="0000000B">
      <w:pPr>
        <w:pageBreakBefore w:val="0"/>
        <w:rPr>
          <w:sz w:val="20"/>
          <w:szCs w:val="20"/>
        </w:rPr>
      </w:pPr>
      <w:r w:rsidDel="00000000" w:rsidR="00000000" w:rsidRPr="00000000">
        <w:rPr>
          <w:rtl w:val="0"/>
        </w:rPr>
      </w:r>
    </w:p>
    <w:p w:rsidR="00000000" w:rsidDel="00000000" w:rsidP="00000000" w:rsidRDefault="00000000" w:rsidRPr="00000000" w14:paraId="0000000C">
      <w:pPr>
        <w:pageBreakBefore w:val="0"/>
        <w:rPr>
          <w:sz w:val="20"/>
          <w:szCs w:val="20"/>
        </w:rPr>
      </w:pPr>
      <w:r w:rsidDel="00000000" w:rsidR="00000000" w:rsidRPr="00000000">
        <w:rPr>
          <w:b w:val="1"/>
          <w:sz w:val="20"/>
          <w:szCs w:val="20"/>
          <w:rtl w:val="0"/>
        </w:rPr>
        <w:t xml:space="preserve">Books:</w:t>
      </w:r>
      <w:r w:rsidDel="00000000" w:rsidR="00000000" w:rsidRPr="00000000">
        <w:rPr>
          <w:sz w:val="20"/>
          <w:szCs w:val="20"/>
          <w:rtl w:val="0"/>
        </w:rPr>
        <w:t xml:space="preserve">  Music in Theory and Practice Volume 1- Bruce Benward; Chapters 1-6; Alfred M.T.</w:t>
      </w:r>
    </w:p>
    <w:p w:rsidR="00000000" w:rsidDel="00000000" w:rsidP="00000000" w:rsidRDefault="00000000" w:rsidRPr="00000000" w14:paraId="0000000D">
      <w:pPr>
        <w:pageBreakBefore w:val="0"/>
        <w:rPr>
          <w:sz w:val="20"/>
          <w:szCs w:val="20"/>
        </w:rPr>
      </w:pPr>
      <w:r w:rsidDel="00000000" w:rsidR="00000000" w:rsidRPr="00000000">
        <w:rPr>
          <w:rtl w:val="0"/>
        </w:rPr>
      </w:r>
    </w:p>
    <w:p w:rsidR="00000000" w:rsidDel="00000000" w:rsidP="00000000" w:rsidRDefault="00000000" w:rsidRPr="00000000" w14:paraId="0000000E">
      <w:pPr>
        <w:pageBreakBefore w:val="0"/>
        <w:rPr>
          <w:sz w:val="20"/>
          <w:szCs w:val="20"/>
        </w:rPr>
      </w:pPr>
      <w:r w:rsidDel="00000000" w:rsidR="00000000" w:rsidRPr="00000000">
        <w:rPr>
          <w:b w:val="1"/>
          <w:sz w:val="20"/>
          <w:szCs w:val="20"/>
          <w:rtl w:val="0"/>
        </w:rPr>
        <w:t xml:space="preserve">Materials Needed:</w:t>
      </w:r>
      <w:r w:rsidDel="00000000" w:rsidR="00000000" w:rsidRPr="00000000">
        <w:rPr>
          <w:sz w:val="20"/>
          <w:szCs w:val="20"/>
          <w:rtl w:val="0"/>
        </w:rPr>
        <w:t xml:space="preserve">  </w:t>
      </w:r>
    </w:p>
    <w:p w:rsidR="00000000" w:rsidDel="00000000" w:rsidP="00000000" w:rsidRDefault="00000000" w:rsidRPr="00000000" w14:paraId="0000000F">
      <w:pPr>
        <w:pageBreakBefore w:val="0"/>
        <w:rPr>
          <w:sz w:val="20"/>
          <w:szCs w:val="20"/>
        </w:rPr>
      </w:pPr>
      <w:r w:rsidDel="00000000" w:rsidR="00000000" w:rsidRPr="00000000">
        <w:rPr>
          <w:sz w:val="20"/>
          <w:szCs w:val="20"/>
          <w:rtl w:val="0"/>
        </w:rPr>
        <w:t xml:space="preserve">Pencil, Highlighters, Music Theory Book and Workbook and a Binder with a take home folder inside (The music theory books will be provided) Instruments are needed for various activities and exams.  I will let students know ahead of time when their instruments should be brought to class. </w:t>
      </w:r>
    </w:p>
    <w:p w:rsidR="00000000" w:rsidDel="00000000" w:rsidP="00000000" w:rsidRDefault="00000000" w:rsidRPr="00000000" w14:paraId="00000010">
      <w:pPr>
        <w:pageBreakBefore w:val="0"/>
        <w:rPr>
          <w:b w:val="1"/>
          <w:sz w:val="20"/>
          <w:szCs w:val="20"/>
        </w:rPr>
      </w:pPr>
      <w:r w:rsidDel="00000000" w:rsidR="00000000" w:rsidRPr="00000000">
        <w:rPr>
          <w:rtl w:val="0"/>
        </w:rPr>
      </w:r>
    </w:p>
    <w:p w:rsidR="00000000" w:rsidDel="00000000" w:rsidP="00000000" w:rsidRDefault="00000000" w:rsidRPr="00000000" w14:paraId="00000011">
      <w:pPr>
        <w:pageBreakBefore w:val="0"/>
        <w:rPr>
          <w:sz w:val="20"/>
          <w:szCs w:val="20"/>
        </w:rPr>
      </w:pPr>
      <w:r w:rsidDel="00000000" w:rsidR="00000000" w:rsidRPr="00000000">
        <w:rPr>
          <w:b w:val="1"/>
          <w:sz w:val="20"/>
          <w:szCs w:val="20"/>
          <w:rtl w:val="0"/>
        </w:rPr>
        <w:t xml:space="preserve">Homework:</w:t>
      </w:r>
      <w:r w:rsidDel="00000000" w:rsidR="00000000" w:rsidRPr="00000000">
        <w:rPr>
          <w:sz w:val="20"/>
          <w:szCs w:val="20"/>
          <w:rtl w:val="0"/>
        </w:rPr>
        <w:t xml:space="preserve">  </w:t>
      </w:r>
    </w:p>
    <w:p w:rsidR="00000000" w:rsidDel="00000000" w:rsidP="00000000" w:rsidRDefault="00000000" w:rsidRPr="00000000" w14:paraId="00000012">
      <w:pPr>
        <w:pageBreakBefore w:val="0"/>
        <w:rPr>
          <w:sz w:val="20"/>
          <w:szCs w:val="20"/>
        </w:rPr>
      </w:pPr>
      <w:r w:rsidDel="00000000" w:rsidR="00000000" w:rsidRPr="00000000">
        <w:rPr>
          <w:sz w:val="20"/>
          <w:szCs w:val="20"/>
          <w:rtl w:val="0"/>
        </w:rPr>
        <w:t xml:space="preserve">Students will be expected to complete all assignments according to the given due date.   </w:t>
      </w:r>
    </w:p>
    <w:p w:rsidR="00000000" w:rsidDel="00000000" w:rsidP="00000000" w:rsidRDefault="00000000" w:rsidRPr="00000000" w14:paraId="00000013">
      <w:pPr>
        <w:pageBreakBefore w:val="0"/>
        <w:rPr>
          <w:b w:val="1"/>
          <w:sz w:val="20"/>
          <w:szCs w:val="20"/>
        </w:rPr>
      </w:pPr>
      <w:r w:rsidDel="00000000" w:rsidR="00000000" w:rsidRPr="00000000">
        <w:rPr>
          <w:rtl w:val="0"/>
        </w:rPr>
      </w:r>
    </w:p>
    <w:p w:rsidR="00000000" w:rsidDel="00000000" w:rsidP="00000000" w:rsidRDefault="00000000" w:rsidRPr="00000000" w14:paraId="00000014">
      <w:pPr>
        <w:pageBreakBefore w:val="0"/>
        <w:rPr>
          <w:b w:val="1"/>
          <w:sz w:val="20"/>
          <w:szCs w:val="20"/>
        </w:rPr>
      </w:pPr>
      <w:r w:rsidDel="00000000" w:rsidR="00000000" w:rsidRPr="00000000">
        <w:rPr>
          <w:b w:val="1"/>
          <w:sz w:val="20"/>
          <w:szCs w:val="20"/>
          <w:rtl w:val="0"/>
        </w:rPr>
        <w:t xml:space="preserve">Grading:  </w:t>
      </w:r>
    </w:p>
    <w:p w:rsidR="00000000" w:rsidDel="00000000" w:rsidP="00000000" w:rsidRDefault="00000000" w:rsidRPr="00000000" w14:paraId="00000015">
      <w:pPr>
        <w:pageBreakBefore w:val="0"/>
        <w:rPr>
          <w:sz w:val="20"/>
          <w:szCs w:val="20"/>
        </w:rPr>
      </w:pPr>
      <w:r w:rsidDel="00000000" w:rsidR="00000000" w:rsidRPr="00000000">
        <w:rPr>
          <w:sz w:val="20"/>
          <w:szCs w:val="20"/>
          <w:rtl w:val="0"/>
        </w:rPr>
        <w:tab/>
        <w:t xml:space="preserve">Classwork (Includes homework assignments)          25%</w:t>
      </w:r>
    </w:p>
    <w:p w:rsidR="00000000" w:rsidDel="00000000" w:rsidP="00000000" w:rsidRDefault="00000000" w:rsidRPr="00000000" w14:paraId="00000016">
      <w:pPr>
        <w:pageBreakBefore w:val="0"/>
        <w:rPr>
          <w:sz w:val="20"/>
          <w:szCs w:val="20"/>
        </w:rPr>
      </w:pPr>
      <w:r w:rsidDel="00000000" w:rsidR="00000000" w:rsidRPr="00000000">
        <w:rPr>
          <w:sz w:val="20"/>
          <w:szCs w:val="20"/>
          <w:rtl w:val="0"/>
        </w:rPr>
        <w:tab/>
        <w:t xml:space="preserve">Quizzes</w:t>
        <w:tab/>
        <w:tab/>
        <w:t xml:space="preserve">         </w:t>
        <w:tab/>
        <w:tab/>
        <w:t xml:space="preserve">                              35%</w:t>
      </w:r>
    </w:p>
    <w:p w:rsidR="00000000" w:rsidDel="00000000" w:rsidP="00000000" w:rsidRDefault="00000000" w:rsidRPr="00000000" w14:paraId="00000017">
      <w:pPr>
        <w:pageBreakBefore w:val="0"/>
        <w:rPr>
          <w:sz w:val="20"/>
          <w:szCs w:val="20"/>
        </w:rPr>
      </w:pPr>
      <w:r w:rsidDel="00000000" w:rsidR="00000000" w:rsidRPr="00000000">
        <w:rPr>
          <w:sz w:val="20"/>
          <w:szCs w:val="20"/>
          <w:rtl w:val="0"/>
        </w:rPr>
        <w:tab/>
        <w:t xml:space="preserve">Tests/Projects                </w:t>
        <w:tab/>
        <w:tab/>
        <w:tab/>
        <w:t xml:space="preserve">              40%</w:t>
      </w:r>
    </w:p>
    <w:p w:rsidR="00000000" w:rsidDel="00000000" w:rsidP="00000000" w:rsidRDefault="00000000" w:rsidRPr="00000000" w14:paraId="00000018">
      <w:pPr>
        <w:pageBreakBefore w:val="0"/>
        <w:rPr>
          <w:b w:val="1"/>
          <w:sz w:val="20"/>
          <w:szCs w:val="20"/>
        </w:rPr>
      </w:pPr>
      <w:r w:rsidDel="00000000" w:rsidR="00000000" w:rsidRPr="00000000">
        <w:rPr>
          <w:rtl w:val="0"/>
        </w:rPr>
      </w:r>
    </w:p>
    <w:p w:rsidR="00000000" w:rsidDel="00000000" w:rsidP="00000000" w:rsidRDefault="00000000" w:rsidRPr="00000000" w14:paraId="00000019">
      <w:pPr>
        <w:pageBreakBefore w:val="0"/>
        <w:rPr>
          <w:b w:val="1"/>
          <w:sz w:val="20"/>
          <w:szCs w:val="20"/>
        </w:rPr>
      </w:pPr>
      <w:r w:rsidDel="00000000" w:rsidR="00000000" w:rsidRPr="00000000">
        <w:rPr>
          <w:b w:val="1"/>
          <w:sz w:val="20"/>
          <w:szCs w:val="20"/>
          <w:rtl w:val="0"/>
        </w:rPr>
        <w:t xml:space="preserve">Classroom Rules</w:t>
      </w:r>
    </w:p>
    <w:p w:rsidR="00000000" w:rsidDel="00000000" w:rsidP="00000000" w:rsidRDefault="00000000" w:rsidRPr="00000000" w14:paraId="0000001A">
      <w:pPr>
        <w:pageBreakBefore w:val="0"/>
        <w:rPr>
          <w:sz w:val="20"/>
          <w:szCs w:val="20"/>
        </w:rPr>
      </w:pPr>
      <w:r w:rsidDel="00000000" w:rsidR="00000000" w:rsidRPr="00000000">
        <w:rPr>
          <w:sz w:val="20"/>
          <w:szCs w:val="20"/>
          <w:rtl w:val="0"/>
        </w:rPr>
        <w:t xml:space="preserve">RESPECT</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Respect the teacher</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Respect others around you</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Respect materials </w:t>
      </w:r>
    </w:p>
    <w:p w:rsidR="00000000" w:rsidDel="00000000" w:rsidP="00000000" w:rsidRDefault="00000000" w:rsidRPr="00000000" w14:paraId="0000001E">
      <w:pPr>
        <w:pageBreakBefore w:val="0"/>
        <w:rPr>
          <w:sz w:val="20"/>
          <w:szCs w:val="20"/>
        </w:rPr>
      </w:pPr>
      <w:r w:rsidDel="00000000" w:rsidR="00000000" w:rsidRPr="00000000">
        <w:rPr>
          <w:sz w:val="20"/>
          <w:szCs w:val="20"/>
          <w:rtl w:val="0"/>
        </w:rPr>
        <w:t xml:space="preserve">GIVE YOUR BEST EFFORT</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Refrain from talking</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 gum chewing or eating</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Stay focused on the task given</w:t>
      </w:r>
    </w:p>
    <w:p w:rsidR="00000000" w:rsidDel="00000000" w:rsidP="00000000" w:rsidRDefault="00000000" w:rsidRPr="00000000" w14:paraId="00000022">
      <w:pPr>
        <w:pageBreakBefore w:val="0"/>
        <w:rPr>
          <w:b w:val="1"/>
          <w:sz w:val="20"/>
          <w:szCs w:val="20"/>
        </w:rPr>
      </w:pPr>
      <w:r w:rsidDel="00000000" w:rsidR="00000000" w:rsidRPr="00000000">
        <w:rPr>
          <w:b w:val="1"/>
          <w:sz w:val="20"/>
          <w:szCs w:val="20"/>
          <w:rtl w:val="0"/>
        </w:rPr>
        <w:t xml:space="preserve">Classroom Expectations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Arrive to class on time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Be prepared with all materials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Give your best effort</w:t>
      </w:r>
    </w:p>
    <w:p w:rsidR="00000000" w:rsidDel="00000000" w:rsidP="00000000" w:rsidRDefault="00000000" w:rsidRPr="00000000" w14:paraId="00000026">
      <w:pPr>
        <w:pageBreakBefore w:val="0"/>
        <w:rPr>
          <w:b w:val="1"/>
          <w:sz w:val="20"/>
          <w:szCs w:val="20"/>
        </w:rPr>
      </w:pPr>
      <w:r w:rsidDel="00000000" w:rsidR="00000000" w:rsidRPr="00000000">
        <w:rPr>
          <w:b w:val="1"/>
          <w:sz w:val="20"/>
          <w:szCs w:val="20"/>
          <w:rtl w:val="0"/>
        </w:rPr>
        <w:t xml:space="preserve">Communication</w:t>
      </w:r>
    </w:p>
    <w:p w:rsidR="00000000" w:rsidDel="00000000" w:rsidP="00000000" w:rsidRDefault="00000000" w:rsidRPr="00000000" w14:paraId="00000027">
      <w:pPr>
        <w:pageBreakBefore w:val="0"/>
        <w:rPr>
          <w:sz w:val="20"/>
          <w:szCs w:val="20"/>
        </w:rPr>
      </w:pPr>
      <w:r w:rsidDel="00000000" w:rsidR="00000000" w:rsidRPr="00000000">
        <w:rPr>
          <w:sz w:val="20"/>
          <w:szCs w:val="20"/>
          <w:rtl w:val="0"/>
        </w:rPr>
        <w:t xml:space="preserve">Email- </w:t>
      </w:r>
      <w:hyperlink r:id="rId7">
        <w:r w:rsidDel="00000000" w:rsidR="00000000" w:rsidRPr="00000000">
          <w:rPr>
            <w:color w:val="0000ff"/>
            <w:sz w:val="20"/>
            <w:szCs w:val="20"/>
            <w:u w:val="single"/>
            <w:rtl w:val="0"/>
          </w:rPr>
          <w:t xml:space="preserve">rmacdougall@saugerties.k12.ny.us</w:t>
        </w:r>
      </w:hyperlink>
      <w:r w:rsidDel="00000000" w:rsidR="00000000" w:rsidRPr="00000000">
        <w:rPr>
          <w:rtl w:val="0"/>
        </w:rPr>
      </w:r>
    </w:p>
    <w:p w:rsidR="00000000" w:rsidDel="00000000" w:rsidP="00000000" w:rsidRDefault="00000000" w:rsidRPr="00000000" w14:paraId="00000028">
      <w:pPr>
        <w:pageBreakBefore w:val="0"/>
        <w:rPr>
          <w:sz w:val="20"/>
          <w:szCs w:val="20"/>
        </w:rPr>
      </w:pPr>
      <w:r w:rsidDel="00000000" w:rsidR="00000000" w:rsidRPr="00000000">
        <w:rPr>
          <w:sz w:val="20"/>
          <w:szCs w:val="20"/>
          <w:rtl w:val="0"/>
        </w:rPr>
        <w:t xml:space="preserve">Website     -go to </w:t>
      </w:r>
      <w:hyperlink r:id="rId8">
        <w:r w:rsidDel="00000000" w:rsidR="00000000" w:rsidRPr="00000000">
          <w:rPr>
            <w:color w:val="0000ff"/>
            <w:sz w:val="20"/>
            <w:szCs w:val="20"/>
            <w:u w:val="single"/>
            <w:rtl w:val="0"/>
          </w:rPr>
          <w:t xml:space="preserve">www.saugerties.k12.ny.us</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go to the top bar and select Saugerties High School</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go to the blue bar at the top and select teachers and select Mrs. MacDougall</w:t>
      </w:r>
    </w:p>
    <w:p w:rsidR="00000000" w:rsidDel="00000000" w:rsidP="00000000" w:rsidRDefault="00000000" w:rsidRPr="00000000" w14:paraId="0000002B">
      <w:pPr>
        <w:pageBreakBefore w:val="0"/>
        <w:rPr>
          <w:sz w:val="20"/>
          <w:szCs w:val="20"/>
        </w:rPr>
      </w:pPr>
      <w:r w:rsidDel="00000000" w:rsidR="00000000" w:rsidRPr="00000000">
        <w:rPr>
          <w:sz w:val="20"/>
          <w:szCs w:val="20"/>
          <w:rtl w:val="0"/>
        </w:rPr>
        <w:t xml:space="preserve">Google Classroom- directions given during class</w:t>
      </w:r>
    </w:p>
    <w:p w:rsidR="00000000" w:rsidDel="00000000" w:rsidP="00000000" w:rsidRDefault="00000000" w:rsidRPr="00000000" w14:paraId="0000002C">
      <w:pPr>
        <w:pageBreakBefore w:val="0"/>
        <w:rPr>
          <w:sz w:val="20"/>
          <w:szCs w:val="20"/>
        </w:rPr>
      </w:pPr>
      <w:r w:rsidDel="00000000" w:rsidR="00000000" w:rsidRPr="00000000">
        <w:rPr>
          <w:sz w:val="20"/>
          <w:szCs w:val="20"/>
          <w:rtl w:val="0"/>
        </w:rPr>
        <w:t xml:space="preserve">Remind- if used, directions given during class</w:t>
      </w:r>
      <w:r w:rsidDel="00000000" w:rsidR="00000000" w:rsidRPr="00000000">
        <w:rPr>
          <w:rtl w:val="0"/>
        </w:rPr>
      </w:r>
    </w:p>
    <w:p w:rsidR="00000000" w:rsidDel="00000000" w:rsidP="00000000" w:rsidRDefault="00000000" w:rsidRPr="00000000" w14:paraId="0000002D">
      <w:pPr>
        <w:pageBreakBefore w:val="0"/>
        <w:jc w:val="center"/>
        <w:rPr>
          <w:b w:val="1"/>
          <w:sz w:val="28"/>
          <w:szCs w:val="28"/>
        </w:rPr>
      </w:pPr>
      <w:r w:rsidDel="00000000" w:rsidR="00000000" w:rsidRPr="00000000">
        <w:rPr>
          <w:rtl w:val="0"/>
        </w:rPr>
      </w:r>
    </w:p>
    <w:p w:rsidR="00000000" w:rsidDel="00000000" w:rsidP="00000000" w:rsidRDefault="00000000" w:rsidRPr="00000000" w14:paraId="0000002E">
      <w:pPr>
        <w:pageBreakBefore w:val="0"/>
        <w:jc w:val="center"/>
        <w:rPr>
          <w:b w:val="1"/>
          <w:sz w:val="28"/>
          <w:szCs w:val="28"/>
        </w:rPr>
      </w:pPr>
      <w:r w:rsidDel="00000000" w:rsidR="00000000" w:rsidRPr="00000000">
        <w:rPr>
          <w:b w:val="1"/>
          <w:sz w:val="28"/>
          <w:szCs w:val="28"/>
          <w:rtl w:val="0"/>
        </w:rPr>
        <w:t xml:space="preserve">Music Theory -Units of Study</w:t>
      </w:r>
    </w:p>
    <w:p w:rsidR="00000000" w:rsidDel="00000000" w:rsidP="00000000" w:rsidRDefault="00000000" w:rsidRPr="00000000" w14:paraId="0000002F">
      <w:pPr>
        <w:pageBreakBefore w:val="0"/>
        <w:rPr>
          <w:b w:val="1"/>
          <w:sz w:val="22"/>
          <w:szCs w:val="22"/>
        </w:rPr>
        <w:sectPr>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30">
      <w:pPr>
        <w:pageBreakBefore w:val="0"/>
        <w:rPr>
          <w:sz w:val="22"/>
          <w:szCs w:val="22"/>
        </w:rPr>
      </w:pPr>
      <w:r w:rsidDel="00000000" w:rsidR="00000000" w:rsidRPr="00000000">
        <w:rPr>
          <w:sz w:val="22"/>
          <w:szCs w:val="22"/>
          <w:rtl w:val="0"/>
        </w:rPr>
        <w:t xml:space="preserve">Chapter 1- Notation</w:t>
      </w:r>
    </w:p>
    <w:p w:rsidR="00000000" w:rsidDel="00000000" w:rsidP="00000000" w:rsidRDefault="00000000" w:rsidRPr="00000000" w14:paraId="00000031">
      <w:pPr>
        <w:pageBreakBefore w:val="0"/>
        <w:rPr>
          <w:sz w:val="22"/>
          <w:szCs w:val="22"/>
        </w:rPr>
      </w:pPr>
      <w:r w:rsidDel="00000000" w:rsidR="00000000" w:rsidRPr="00000000">
        <w:rPr>
          <w:rtl w:val="0"/>
        </w:rPr>
      </w:r>
    </w:p>
    <w:p w:rsidR="00000000" w:rsidDel="00000000" w:rsidP="00000000" w:rsidRDefault="00000000" w:rsidRPr="00000000" w14:paraId="00000032">
      <w:pPr>
        <w:pageBreakBefore w:val="0"/>
        <w:rPr>
          <w:sz w:val="22"/>
          <w:szCs w:val="22"/>
        </w:rPr>
      </w:pPr>
      <w:r w:rsidDel="00000000" w:rsidR="00000000" w:rsidRPr="00000000">
        <w:rPr>
          <w:sz w:val="22"/>
          <w:szCs w:val="22"/>
          <w:rtl w:val="0"/>
        </w:rPr>
        <w:t xml:space="preserve">Chapter 2- Scales, Tonality, Key, Modes</w:t>
      </w:r>
    </w:p>
    <w:p w:rsidR="00000000" w:rsidDel="00000000" w:rsidP="00000000" w:rsidRDefault="00000000" w:rsidRPr="00000000" w14:paraId="00000033">
      <w:pPr>
        <w:pageBreakBefore w:val="0"/>
        <w:rPr>
          <w:sz w:val="22"/>
          <w:szCs w:val="22"/>
        </w:rPr>
      </w:pPr>
      <w:r w:rsidDel="00000000" w:rsidR="00000000" w:rsidRPr="00000000">
        <w:rPr>
          <w:rtl w:val="0"/>
        </w:rPr>
      </w:r>
    </w:p>
    <w:p w:rsidR="00000000" w:rsidDel="00000000" w:rsidP="00000000" w:rsidRDefault="00000000" w:rsidRPr="00000000" w14:paraId="00000034">
      <w:pPr>
        <w:pageBreakBefore w:val="0"/>
        <w:rPr>
          <w:sz w:val="22"/>
          <w:szCs w:val="22"/>
        </w:rPr>
      </w:pPr>
      <w:r w:rsidDel="00000000" w:rsidR="00000000" w:rsidRPr="00000000">
        <w:rPr>
          <w:sz w:val="22"/>
          <w:szCs w:val="22"/>
          <w:rtl w:val="0"/>
        </w:rPr>
        <w:t xml:space="preserve">Chapter 3- Intervals and Transposition</w:t>
      </w:r>
    </w:p>
    <w:p w:rsidR="00000000" w:rsidDel="00000000" w:rsidP="00000000" w:rsidRDefault="00000000" w:rsidRPr="00000000" w14:paraId="00000035">
      <w:pPr>
        <w:pageBreakBefore w:val="0"/>
        <w:rPr>
          <w:sz w:val="22"/>
          <w:szCs w:val="22"/>
        </w:rPr>
      </w:pPr>
      <w:r w:rsidDel="00000000" w:rsidR="00000000" w:rsidRPr="00000000">
        <w:rPr>
          <w:rtl w:val="0"/>
        </w:rPr>
      </w:r>
    </w:p>
    <w:p w:rsidR="00000000" w:rsidDel="00000000" w:rsidP="00000000" w:rsidRDefault="00000000" w:rsidRPr="00000000" w14:paraId="00000036">
      <w:pPr>
        <w:pageBreakBefore w:val="0"/>
        <w:rPr>
          <w:sz w:val="22"/>
          <w:szCs w:val="22"/>
        </w:rPr>
      </w:pPr>
      <w:r w:rsidDel="00000000" w:rsidR="00000000" w:rsidRPr="00000000">
        <w:rPr>
          <w:sz w:val="22"/>
          <w:szCs w:val="22"/>
          <w:rtl w:val="0"/>
        </w:rPr>
        <w:t xml:space="preserve">Chapter 4- Chords</w:t>
      </w:r>
    </w:p>
    <w:p w:rsidR="00000000" w:rsidDel="00000000" w:rsidP="00000000" w:rsidRDefault="00000000" w:rsidRPr="00000000" w14:paraId="00000037">
      <w:pPr>
        <w:pageBreakBefore w:val="0"/>
        <w:rPr>
          <w:sz w:val="22"/>
          <w:szCs w:val="22"/>
        </w:rPr>
      </w:pPr>
      <w:r w:rsidDel="00000000" w:rsidR="00000000" w:rsidRPr="00000000">
        <w:rPr>
          <w:rtl w:val="0"/>
        </w:rPr>
      </w:r>
    </w:p>
    <w:p w:rsidR="00000000" w:rsidDel="00000000" w:rsidP="00000000" w:rsidRDefault="00000000" w:rsidRPr="00000000" w14:paraId="00000038">
      <w:pPr>
        <w:pageBreakBefore w:val="0"/>
        <w:rPr>
          <w:sz w:val="22"/>
          <w:szCs w:val="22"/>
        </w:rPr>
      </w:pPr>
      <w:r w:rsidDel="00000000" w:rsidR="00000000" w:rsidRPr="00000000">
        <w:rPr>
          <w:sz w:val="22"/>
          <w:szCs w:val="22"/>
          <w:rtl w:val="0"/>
        </w:rPr>
        <w:t xml:space="preserve">Chapter 5- Cadences and Non-Harmonic Tones</w:t>
      </w:r>
    </w:p>
    <w:p w:rsidR="00000000" w:rsidDel="00000000" w:rsidP="00000000" w:rsidRDefault="00000000" w:rsidRPr="00000000" w14:paraId="00000039">
      <w:pPr>
        <w:pageBreakBefore w:val="0"/>
        <w:rPr>
          <w:sz w:val="22"/>
          <w:szCs w:val="22"/>
        </w:rPr>
      </w:pPr>
      <w:r w:rsidDel="00000000" w:rsidR="00000000" w:rsidRPr="00000000">
        <w:rPr>
          <w:rtl w:val="0"/>
        </w:rPr>
      </w:r>
    </w:p>
    <w:p w:rsidR="00000000" w:rsidDel="00000000" w:rsidP="00000000" w:rsidRDefault="00000000" w:rsidRPr="00000000" w14:paraId="0000003A">
      <w:pPr>
        <w:pageBreakBefore w:val="0"/>
        <w:rPr>
          <w:sz w:val="22"/>
          <w:szCs w:val="22"/>
        </w:rPr>
      </w:pPr>
      <w:r w:rsidDel="00000000" w:rsidR="00000000" w:rsidRPr="00000000">
        <w:rPr>
          <w:sz w:val="22"/>
          <w:szCs w:val="22"/>
          <w:rtl w:val="0"/>
        </w:rPr>
        <w:t xml:space="preserve">Chapter 6- Melodic Organization</w:t>
      </w:r>
    </w:p>
    <w:p w:rsidR="00000000" w:rsidDel="00000000" w:rsidP="00000000" w:rsidRDefault="00000000" w:rsidRPr="00000000" w14:paraId="0000003B">
      <w:pPr>
        <w:pageBreakBefore w:val="0"/>
        <w:rPr>
          <w:sz w:val="22"/>
          <w:szCs w:val="22"/>
        </w:rPr>
      </w:pPr>
      <w:r w:rsidDel="00000000" w:rsidR="00000000" w:rsidRPr="00000000">
        <w:rPr>
          <w:rtl w:val="0"/>
        </w:rPr>
      </w:r>
    </w:p>
    <w:p w:rsidR="00000000" w:rsidDel="00000000" w:rsidP="00000000" w:rsidRDefault="00000000" w:rsidRPr="00000000" w14:paraId="0000003C">
      <w:pPr>
        <w:pageBreakBefore w:val="0"/>
        <w:rPr>
          <w:sz w:val="22"/>
          <w:szCs w:val="22"/>
        </w:rPr>
      </w:pPr>
      <w:r w:rsidDel="00000000" w:rsidR="00000000" w:rsidRPr="00000000">
        <w:rPr>
          <w:rtl w:val="0"/>
        </w:rPr>
      </w:r>
    </w:p>
    <w:p w:rsidR="00000000" w:rsidDel="00000000" w:rsidP="00000000" w:rsidRDefault="00000000" w:rsidRPr="00000000" w14:paraId="0000003D">
      <w:pPr>
        <w:pageBreakBefore w:val="0"/>
        <w:rPr>
          <w:b w:val="1"/>
          <w:sz w:val="22"/>
          <w:szCs w:val="22"/>
        </w:rPr>
      </w:pPr>
      <w:r w:rsidDel="00000000" w:rsidR="00000000" w:rsidRPr="00000000">
        <w:rPr>
          <w:b w:val="1"/>
          <w:sz w:val="22"/>
          <w:szCs w:val="22"/>
          <w:rtl w:val="0"/>
        </w:rPr>
        <w:t xml:space="preserve">Upon completion of this course students will be able to:  </w:t>
      </w:r>
    </w:p>
    <w:p w:rsidR="00000000" w:rsidDel="00000000" w:rsidP="00000000" w:rsidRDefault="00000000" w:rsidRPr="00000000" w14:paraId="0000003E">
      <w:pPr>
        <w:pageBreakBefore w:val="0"/>
        <w:rPr>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Construct all major and minor scales</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Construct and identify all major and minor key signatures</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Construct and identify all intervals</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Construct and identify major, minor, augmented, diminished, and 7</w:t>
      </w:r>
      <w:r w:rsidDel="00000000" w:rsidR="00000000" w:rsidRPr="00000000">
        <w:rPr>
          <w:rFonts w:ascii="Cambria" w:cs="Cambria" w:eastAsia="Cambria" w:hAnsi="Cambria"/>
          <w:b w:val="0"/>
          <w:i w:val="0"/>
          <w:smallCaps w:val="0"/>
          <w:strike w:val="0"/>
          <w:color w:val="000000"/>
          <w:sz w:val="22"/>
          <w:szCs w:val="22"/>
          <w:u w:val="none"/>
          <w:shd w:fill="auto" w:val="clear"/>
          <w:vertAlign w:val="superscript"/>
          <w:rtl w:val="0"/>
        </w:rPr>
        <w:t xml:space="preserve">th</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chords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Construct and identify tonal cadences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sectPr>
          <w:type w:val="continuous"/>
          <w:pgSz w:h="15840" w:w="12240" w:orient="portrait"/>
          <w:pgMar w:bottom="1440" w:top="1440" w:left="1800" w:right="1800" w:header="720" w:footer="720"/>
        </w:sect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Write and identify non-harmonic tone</w:t>
      </w:r>
      <w:r w:rsidDel="00000000" w:rsidR="00000000" w:rsidRPr="00000000">
        <w:rPr>
          <w:rtl w:val="0"/>
        </w:rPr>
      </w:r>
    </w:p>
    <w:p w:rsidR="00000000" w:rsidDel="00000000" w:rsidP="00000000" w:rsidRDefault="00000000" w:rsidRPr="00000000" w14:paraId="00000045">
      <w:pPr>
        <w:pageBreakBefore w:val="0"/>
        <w:rPr>
          <w:sz w:val="20"/>
          <w:szCs w:val="2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w:t>
      </w:r>
    </w:p>
    <w:p w:rsidR="00000000" w:rsidDel="00000000" w:rsidP="00000000" w:rsidRDefault="00000000" w:rsidRPr="00000000" w14:paraId="00000047">
      <w:pPr>
        <w:pageBreakBefore w:val="0"/>
        <w:jc w:val="center"/>
        <w:rPr>
          <w:b w:val="1"/>
        </w:rPr>
      </w:pPr>
      <w:r w:rsidDel="00000000" w:rsidR="00000000" w:rsidRPr="00000000">
        <w:rPr>
          <w:b w:val="1"/>
          <w:rtl w:val="0"/>
        </w:rPr>
        <w:t xml:space="preserve">Please sign below that you have read this syllabus and return to </w:t>
      </w:r>
    </w:p>
    <w:p w:rsidR="00000000" w:rsidDel="00000000" w:rsidP="00000000" w:rsidRDefault="00000000" w:rsidRPr="00000000" w14:paraId="00000048">
      <w:pPr>
        <w:pageBreakBefore w:val="0"/>
        <w:jc w:val="center"/>
        <w:rPr>
          <w:b w:val="1"/>
        </w:rPr>
      </w:pPr>
      <w:bookmarkStart w:colFirst="0" w:colLast="0" w:name="_gjdgxs" w:id="0"/>
      <w:bookmarkEnd w:id="0"/>
      <w:r w:rsidDel="00000000" w:rsidR="00000000" w:rsidRPr="00000000">
        <w:rPr>
          <w:b w:val="1"/>
          <w:rtl w:val="0"/>
        </w:rPr>
        <w:t xml:space="preserve">Mrs. MacDougall by September 16</w:t>
      </w:r>
      <w:r w:rsidDel="00000000" w:rsidR="00000000" w:rsidRPr="00000000">
        <w:rPr>
          <w:b w:val="1"/>
          <w:vertAlign w:val="superscript"/>
          <w:rtl w:val="0"/>
        </w:rPr>
        <w:t xml:space="preserve">th</w:t>
      </w:r>
      <w:r w:rsidDel="00000000" w:rsidR="00000000" w:rsidRPr="00000000">
        <w:rPr>
          <w:b w:val="1"/>
          <w:rtl w:val="0"/>
        </w:rPr>
        <w:t xml:space="preserve">.  Thank you!</w:t>
      </w:r>
    </w:p>
    <w:p w:rsidR="00000000" w:rsidDel="00000000" w:rsidP="00000000" w:rsidRDefault="00000000" w:rsidRPr="00000000" w14:paraId="00000049">
      <w:pPr>
        <w:pageBreakBefore w:val="0"/>
        <w:jc w:val="center"/>
        <w:rPr>
          <w:b w:val="1"/>
        </w:rPr>
      </w:pPr>
      <w:r w:rsidDel="00000000" w:rsidR="00000000" w:rsidRPr="00000000">
        <w:rPr>
          <w:rtl w:val="0"/>
        </w:rPr>
      </w:r>
    </w:p>
    <w:p w:rsidR="00000000" w:rsidDel="00000000" w:rsidP="00000000" w:rsidRDefault="00000000" w:rsidRPr="00000000" w14:paraId="0000004A">
      <w:pPr>
        <w:pageBreakBefore w:val="0"/>
        <w:jc w:val="center"/>
        <w:rPr>
          <w:b w:val="1"/>
        </w:rPr>
      </w:pPr>
      <w:r w:rsidDel="00000000" w:rsidR="00000000" w:rsidRPr="00000000">
        <w:rPr>
          <w:b w:val="1"/>
          <w:rtl w:val="0"/>
        </w:rPr>
        <w:t xml:space="preserve">Student Signature: _________________________________________________________________________</w:t>
      </w:r>
    </w:p>
    <w:p w:rsidR="00000000" w:rsidDel="00000000" w:rsidP="00000000" w:rsidRDefault="00000000" w:rsidRPr="00000000" w14:paraId="0000004B">
      <w:pPr>
        <w:pageBreakBefore w:val="0"/>
        <w:jc w:val="center"/>
        <w:rPr>
          <w:b w:val="1"/>
        </w:rPr>
      </w:pPr>
      <w:r w:rsidDel="00000000" w:rsidR="00000000" w:rsidRPr="00000000">
        <w:rPr>
          <w:rtl w:val="0"/>
        </w:rPr>
      </w:r>
    </w:p>
    <w:p w:rsidR="00000000" w:rsidDel="00000000" w:rsidP="00000000" w:rsidRDefault="00000000" w:rsidRPr="00000000" w14:paraId="0000004C">
      <w:pPr>
        <w:pageBreakBefore w:val="0"/>
        <w:jc w:val="center"/>
        <w:rPr>
          <w:b w:val="1"/>
        </w:rPr>
      </w:pPr>
      <w:r w:rsidDel="00000000" w:rsidR="00000000" w:rsidRPr="00000000">
        <w:rPr>
          <w:b w:val="1"/>
          <w:rtl w:val="0"/>
        </w:rPr>
        <w:t xml:space="preserve">Student Email Address: ___________________________________________________________________</w:t>
      </w:r>
    </w:p>
    <w:p w:rsidR="00000000" w:rsidDel="00000000" w:rsidP="00000000" w:rsidRDefault="00000000" w:rsidRPr="00000000" w14:paraId="0000004D">
      <w:pPr>
        <w:pageBreakBefore w:val="0"/>
        <w:jc w:val="center"/>
        <w:rPr>
          <w:b w:val="1"/>
        </w:rPr>
      </w:pPr>
      <w:r w:rsidDel="00000000" w:rsidR="00000000" w:rsidRPr="00000000">
        <w:rPr>
          <w:rtl w:val="0"/>
        </w:rPr>
      </w:r>
    </w:p>
    <w:p w:rsidR="00000000" w:rsidDel="00000000" w:rsidP="00000000" w:rsidRDefault="00000000" w:rsidRPr="00000000" w14:paraId="0000004E">
      <w:pPr>
        <w:pageBreakBefore w:val="0"/>
        <w:rPr>
          <w:b w:val="1"/>
        </w:rPr>
      </w:pPr>
      <w:r w:rsidDel="00000000" w:rsidR="00000000" w:rsidRPr="00000000">
        <w:rPr>
          <w:b w:val="1"/>
          <w:rtl w:val="0"/>
        </w:rPr>
        <w:t xml:space="preserve">Parent/Guardian Signature: _____________________________________________________________</w:t>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b w:val="1"/>
          <w:rtl w:val="0"/>
        </w:rPr>
        <w:t xml:space="preserve">Parent/Guardian Email Address:________________________________________________________</w:t>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Cambria" w:cs="Cambria" w:eastAsia="Cambria" w:hAnsi="Cambria"/>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macdougall@saugerties.k12.ny" TargetMode="External"/><Relationship Id="rId7" Type="http://schemas.openxmlformats.org/officeDocument/2006/relationships/hyperlink" Target="mailto:rmacdougall@saugerties.k12.ny.us" TargetMode="External"/><Relationship Id="rId8" Type="http://schemas.openxmlformats.org/officeDocument/2006/relationships/hyperlink" Target="http://www.saugerties.k12.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